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B9" w:rsidRPr="000C093E" w:rsidRDefault="008527B9" w:rsidP="00B11815">
      <w:pPr>
        <w:jc w:val="center"/>
        <w:rPr>
          <w:rFonts w:ascii="Arial" w:eastAsia="標楷體" w:hAnsi="Arial" w:cs="Arial"/>
          <w:b/>
          <w:sz w:val="36"/>
          <w:szCs w:val="36"/>
        </w:rPr>
      </w:pPr>
      <w:bookmarkStart w:id="0" w:name="_GoBack"/>
      <w:bookmarkEnd w:id="0"/>
      <w:r w:rsidRPr="000C093E">
        <w:rPr>
          <w:rFonts w:ascii="Arial" w:eastAsia="標楷體" w:hAnsi="Arial" w:cs="Arial"/>
          <w:b/>
          <w:sz w:val="36"/>
          <w:szCs w:val="36"/>
        </w:rPr>
        <w:t>機構簡介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560"/>
      </w:tblGrid>
      <w:tr w:rsidR="007B7B71" w:rsidRPr="000C093E" w:rsidTr="00745461">
        <w:tc>
          <w:tcPr>
            <w:tcW w:w="2448" w:type="dxa"/>
            <w:shd w:val="clear" w:color="auto" w:fill="auto"/>
          </w:tcPr>
          <w:p w:rsidR="007B7B71" w:rsidRPr="000C093E" w:rsidRDefault="007B7B71" w:rsidP="000C093E">
            <w:pPr>
              <w:jc w:val="distribute"/>
              <w:rPr>
                <w:rFonts w:ascii="Arial" w:eastAsia="標楷體" w:hAnsi="Arial" w:cs="Arial"/>
                <w:szCs w:val="28"/>
              </w:rPr>
            </w:pPr>
          </w:p>
        </w:tc>
        <w:tc>
          <w:tcPr>
            <w:tcW w:w="7560" w:type="dxa"/>
            <w:vAlign w:val="center"/>
          </w:tcPr>
          <w:p w:rsidR="007B7B71" w:rsidRPr="00B11815" w:rsidRDefault="007B7B71" w:rsidP="009F6B11">
            <w:pPr>
              <w:kinsoku w:val="0"/>
              <w:overflowPunct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Arial" w:eastAsia="標楷體" w:hAnsi="Arial"/>
                <w:b/>
                <w:kern w:val="0"/>
                <w:szCs w:val="28"/>
              </w:rPr>
            </w:pPr>
            <w:r w:rsidRPr="00B11815">
              <w:rPr>
                <w:rFonts w:ascii="Arial" w:eastAsia="標楷體" w:hAnsi="標楷體" w:hint="eastAsia"/>
                <w:b/>
                <w:kern w:val="0"/>
                <w:szCs w:val="28"/>
              </w:rPr>
              <w:t>高雄榮民總醫院護理部</w:t>
            </w:r>
          </w:p>
        </w:tc>
      </w:tr>
      <w:tr w:rsidR="007B7B71" w:rsidRPr="000C093E" w:rsidTr="00745461">
        <w:tc>
          <w:tcPr>
            <w:tcW w:w="2448" w:type="dxa"/>
            <w:shd w:val="clear" w:color="auto" w:fill="auto"/>
          </w:tcPr>
          <w:p w:rsidR="007B7B71" w:rsidRPr="000C093E" w:rsidRDefault="007B7B71" w:rsidP="000C093E">
            <w:pPr>
              <w:jc w:val="distribute"/>
              <w:rPr>
                <w:rFonts w:ascii="Arial" w:eastAsia="標楷體" w:hAnsi="Arial" w:cs="Arial"/>
                <w:szCs w:val="28"/>
              </w:rPr>
            </w:pPr>
            <w:r w:rsidRPr="000C093E">
              <w:rPr>
                <w:rFonts w:ascii="Arial" w:eastAsia="標楷體" w:hAnsi="Arial" w:cs="Arial"/>
                <w:szCs w:val="28"/>
              </w:rPr>
              <w:t>地址</w:t>
            </w:r>
          </w:p>
        </w:tc>
        <w:tc>
          <w:tcPr>
            <w:tcW w:w="7560" w:type="dxa"/>
            <w:vAlign w:val="center"/>
          </w:tcPr>
          <w:p w:rsidR="007B7B71" w:rsidRPr="00482E07" w:rsidRDefault="007B7B71" w:rsidP="009F6B11">
            <w:pPr>
              <w:kinsoku w:val="0"/>
              <w:overflowPunct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Arial" w:eastAsia="標楷體" w:hAnsi="Arial"/>
                <w:kern w:val="0"/>
                <w:szCs w:val="28"/>
              </w:rPr>
            </w:pPr>
            <w:r w:rsidRPr="00482E07">
              <w:rPr>
                <w:rFonts w:ascii="Arial" w:eastAsia="標楷體" w:hAnsi="Arial"/>
                <w:kern w:val="0"/>
                <w:szCs w:val="28"/>
              </w:rPr>
              <w:t>813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高雄市左營區大中一路</w:t>
            </w:r>
            <w:r w:rsidRPr="00482E07">
              <w:rPr>
                <w:rFonts w:ascii="Arial" w:eastAsia="標楷體" w:hAnsi="Arial"/>
                <w:kern w:val="0"/>
                <w:szCs w:val="28"/>
              </w:rPr>
              <w:t>386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號</w:t>
            </w:r>
          </w:p>
        </w:tc>
      </w:tr>
      <w:tr w:rsidR="007B7B71" w:rsidRPr="000C093E" w:rsidTr="00745461">
        <w:trPr>
          <w:trHeight w:val="507"/>
        </w:trPr>
        <w:tc>
          <w:tcPr>
            <w:tcW w:w="2448" w:type="dxa"/>
            <w:shd w:val="clear" w:color="auto" w:fill="auto"/>
          </w:tcPr>
          <w:p w:rsidR="007B7B71" w:rsidRPr="000C093E" w:rsidRDefault="007B7B71" w:rsidP="000C093E">
            <w:pPr>
              <w:jc w:val="distribute"/>
              <w:rPr>
                <w:rFonts w:ascii="Arial" w:eastAsia="標楷體" w:hAnsi="Arial" w:cs="Arial"/>
                <w:szCs w:val="28"/>
              </w:rPr>
            </w:pPr>
            <w:r w:rsidRPr="000C093E">
              <w:rPr>
                <w:rFonts w:ascii="Arial" w:eastAsia="標楷體" w:hAnsi="Arial" w:cs="Arial"/>
                <w:szCs w:val="28"/>
              </w:rPr>
              <w:t>電話</w:t>
            </w:r>
          </w:p>
        </w:tc>
        <w:tc>
          <w:tcPr>
            <w:tcW w:w="7560" w:type="dxa"/>
            <w:vAlign w:val="center"/>
          </w:tcPr>
          <w:p w:rsidR="007B7B71" w:rsidRPr="00482E07" w:rsidRDefault="007B7B71" w:rsidP="009F6B11">
            <w:pPr>
              <w:kinsoku w:val="0"/>
              <w:overflowPunct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Arial" w:eastAsia="標楷體" w:hAnsi="Arial"/>
                <w:kern w:val="0"/>
                <w:szCs w:val="28"/>
              </w:rPr>
            </w:pPr>
            <w:r w:rsidRPr="00482E07">
              <w:rPr>
                <w:rFonts w:ascii="Arial" w:eastAsia="標楷體" w:hAnsi="Arial"/>
                <w:kern w:val="0"/>
                <w:szCs w:val="28"/>
              </w:rPr>
              <w:t>07-</w:t>
            </w:r>
            <w:r w:rsidR="00B11815" w:rsidRPr="00482E07">
              <w:rPr>
                <w:rFonts w:ascii="Arial" w:eastAsia="標楷體" w:hAnsi="Arial" w:hint="eastAsia"/>
                <w:kern w:val="0"/>
                <w:szCs w:val="28"/>
              </w:rPr>
              <w:t>3468176</w:t>
            </w:r>
          </w:p>
        </w:tc>
      </w:tr>
      <w:tr w:rsidR="007B7B71" w:rsidRPr="000C093E" w:rsidTr="00745461">
        <w:tc>
          <w:tcPr>
            <w:tcW w:w="2448" w:type="dxa"/>
            <w:shd w:val="clear" w:color="auto" w:fill="auto"/>
          </w:tcPr>
          <w:p w:rsidR="007B7B71" w:rsidRPr="000C093E" w:rsidRDefault="007B7B71" w:rsidP="000C093E">
            <w:pPr>
              <w:jc w:val="distribute"/>
              <w:rPr>
                <w:rFonts w:ascii="Arial" w:eastAsia="標楷體" w:hAnsi="Arial" w:cs="Arial"/>
                <w:szCs w:val="28"/>
              </w:rPr>
            </w:pPr>
            <w:r w:rsidRPr="000C093E">
              <w:rPr>
                <w:rFonts w:ascii="Arial" w:eastAsia="標楷體" w:hAnsi="Arial" w:cs="Arial"/>
                <w:szCs w:val="28"/>
              </w:rPr>
              <w:t>網址</w:t>
            </w:r>
          </w:p>
        </w:tc>
        <w:tc>
          <w:tcPr>
            <w:tcW w:w="7560" w:type="dxa"/>
            <w:vAlign w:val="center"/>
          </w:tcPr>
          <w:p w:rsidR="007B7B71" w:rsidRPr="00482E07" w:rsidRDefault="008D6952" w:rsidP="00B11815">
            <w:pPr>
              <w:kinsoku w:val="0"/>
              <w:overflowPunct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Arial" w:eastAsia="標楷體" w:hAnsi="Arial"/>
                <w:kern w:val="0"/>
                <w:szCs w:val="28"/>
              </w:rPr>
            </w:pPr>
            <w:r w:rsidRPr="00482E07">
              <w:rPr>
                <w:rFonts w:ascii="Arial" w:eastAsia="標楷體" w:hAnsi="Arial" w:hint="eastAsia"/>
                <w:kern w:val="0"/>
                <w:szCs w:val="28"/>
              </w:rPr>
              <w:t>a</w:t>
            </w:r>
            <w:r w:rsidR="00B11815" w:rsidRPr="00482E07">
              <w:rPr>
                <w:rFonts w:ascii="Arial" w:eastAsia="標楷體" w:hAnsi="Arial" w:hint="eastAsia"/>
                <w:kern w:val="0"/>
                <w:szCs w:val="28"/>
              </w:rPr>
              <w:t>_hsuan@vghks.gov.tw</w:t>
            </w:r>
          </w:p>
        </w:tc>
      </w:tr>
      <w:tr w:rsidR="007B7B71" w:rsidRPr="000C093E" w:rsidTr="00B11815">
        <w:trPr>
          <w:trHeight w:val="416"/>
        </w:trPr>
        <w:tc>
          <w:tcPr>
            <w:tcW w:w="2448" w:type="dxa"/>
            <w:shd w:val="clear" w:color="auto" w:fill="auto"/>
            <w:vAlign w:val="center"/>
          </w:tcPr>
          <w:p w:rsidR="007B7B71" w:rsidRPr="000C093E" w:rsidRDefault="007B7B71" w:rsidP="00B11815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0C093E">
              <w:rPr>
                <w:rFonts w:ascii="Arial" w:eastAsia="標楷體" w:hAnsi="Arial" w:cs="Arial"/>
                <w:szCs w:val="28"/>
              </w:rPr>
              <w:t>薪資、夜班費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B11815" w:rsidRPr="00482E07" w:rsidRDefault="00B11815" w:rsidP="009F6B11">
            <w:pPr>
              <w:kinsoku w:val="0"/>
              <w:overflowPunct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Arial" w:eastAsia="標楷體" w:hAnsi="Arial"/>
                <w:kern w:val="0"/>
                <w:szCs w:val="28"/>
              </w:rPr>
            </w:pPr>
            <w:r w:rsidRPr="00482E07">
              <w:rPr>
                <w:rFonts w:ascii="Arial" w:eastAsia="標楷體" w:hAnsi="Arial" w:hint="eastAsia"/>
                <w:kern w:val="0"/>
                <w:szCs w:val="28"/>
              </w:rPr>
              <w:t>薪資</w:t>
            </w:r>
            <w:r w:rsidRPr="00482E07">
              <w:rPr>
                <w:rFonts w:ascii="Arial" w:eastAsia="標楷體" w:hAnsi="Arial" w:hint="eastAsia"/>
                <w:kern w:val="0"/>
                <w:szCs w:val="28"/>
              </w:rPr>
              <w:t>:</w:t>
            </w:r>
            <w:r w:rsidR="008D6952" w:rsidRPr="00482E07">
              <w:rPr>
                <w:rFonts w:ascii="Arial" w:eastAsia="標楷體" w:hAnsi="Arial" w:hint="eastAsia"/>
                <w:kern w:val="0"/>
                <w:szCs w:val="28"/>
              </w:rPr>
              <w:t>試用期後大學</w:t>
            </w:r>
            <w:r w:rsidR="000D65A1">
              <w:rPr>
                <w:rFonts w:ascii="Arial" w:eastAsia="標楷體" w:hAnsi="Arial" w:hint="eastAsia"/>
                <w:kern w:val="0"/>
                <w:szCs w:val="28"/>
              </w:rPr>
              <w:t>45,37</w:t>
            </w:r>
            <w:r w:rsidR="008D6952" w:rsidRPr="00482E07">
              <w:rPr>
                <w:rFonts w:ascii="Arial" w:eastAsia="標楷體" w:hAnsi="Arial" w:hint="eastAsia"/>
                <w:kern w:val="0"/>
                <w:szCs w:val="28"/>
              </w:rPr>
              <w:t>0</w:t>
            </w:r>
            <w:r w:rsidR="00F43AEC" w:rsidRPr="00482E07">
              <w:rPr>
                <w:rFonts w:ascii="標楷體" w:eastAsia="標楷體" w:hAnsi="標楷體" w:hint="eastAsia"/>
                <w:szCs w:val="28"/>
              </w:rPr>
              <w:t>元/</w:t>
            </w:r>
            <w:r w:rsidRPr="00482E07">
              <w:rPr>
                <w:rFonts w:ascii="標楷體" w:eastAsia="標楷體" w:hAnsi="標楷體" w:hint="eastAsia"/>
                <w:szCs w:val="28"/>
              </w:rPr>
              <w:t>月</w:t>
            </w:r>
            <w:r w:rsidR="008D6952" w:rsidRPr="00482E07">
              <w:rPr>
                <w:rFonts w:ascii="標楷體" w:eastAsia="標楷體" w:hAnsi="標楷體" w:hint="eastAsia"/>
                <w:szCs w:val="28"/>
              </w:rPr>
              <w:t>，專科</w:t>
            </w:r>
            <w:r w:rsidR="000D65A1">
              <w:rPr>
                <w:rFonts w:ascii="Arial" w:eastAsia="標楷體" w:hAnsi="Arial" w:hint="eastAsia"/>
                <w:kern w:val="0"/>
                <w:szCs w:val="28"/>
              </w:rPr>
              <w:t>43,57</w:t>
            </w:r>
            <w:r w:rsidR="008D6952" w:rsidRPr="00482E07">
              <w:rPr>
                <w:rFonts w:ascii="Arial" w:eastAsia="標楷體" w:hAnsi="Arial" w:hint="eastAsia"/>
                <w:kern w:val="0"/>
                <w:szCs w:val="28"/>
              </w:rPr>
              <w:t>0</w:t>
            </w:r>
            <w:r w:rsidR="008D6952" w:rsidRPr="00482E07">
              <w:rPr>
                <w:rFonts w:ascii="標楷體" w:eastAsia="標楷體" w:hAnsi="標楷體" w:hint="eastAsia"/>
                <w:szCs w:val="28"/>
              </w:rPr>
              <w:t>元/月</w:t>
            </w:r>
            <w:r w:rsidR="000D65A1">
              <w:rPr>
                <w:rFonts w:ascii="標楷體" w:eastAsia="標楷體" w:hAnsi="標楷體" w:hint="eastAsia"/>
                <w:szCs w:val="28"/>
              </w:rPr>
              <w:t>(含工作獎金)</w:t>
            </w:r>
            <w:r w:rsidR="008D6952" w:rsidRPr="00482E07">
              <w:rPr>
                <w:rFonts w:ascii="標楷體" w:eastAsia="標楷體" w:hAnsi="標楷體" w:hint="eastAsia"/>
                <w:szCs w:val="28"/>
              </w:rPr>
              <w:t>。</w:t>
            </w:r>
          </w:p>
          <w:p w:rsidR="00B11815" w:rsidRPr="00482E07" w:rsidRDefault="00F43AEC" w:rsidP="009F6B11">
            <w:pPr>
              <w:kinsoku w:val="0"/>
              <w:overflowPunct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szCs w:val="28"/>
              </w:rPr>
            </w:pPr>
            <w:r w:rsidRPr="00482E07">
              <w:rPr>
                <w:rFonts w:ascii="標楷體" w:eastAsia="標楷體" w:hAnsi="標楷體" w:hint="eastAsia"/>
                <w:szCs w:val="28"/>
              </w:rPr>
              <w:t>夜班費:</w:t>
            </w:r>
          </w:p>
          <w:p w:rsidR="00B11815" w:rsidRPr="00482E07" w:rsidRDefault="00F43AEC" w:rsidP="009F6B11">
            <w:pPr>
              <w:kinsoku w:val="0"/>
              <w:overflowPunct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Arial" w:eastAsia="標楷體" w:hAnsi="標楷體"/>
                <w:kern w:val="0"/>
                <w:szCs w:val="28"/>
              </w:rPr>
            </w:pP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未滿</w:t>
            </w:r>
            <w:r w:rsidRPr="00482E07">
              <w:rPr>
                <w:rFonts w:ascii="Arial" w:eastAsia="標楷體" w:hAnsi="Arial" w:hint="eastAsia"/>
                <w:kern w:val="0"/>
                <w:szCs w:val="28"/>
              </w:rPr>
              <w:t>15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天：小夜</w:t>
            </w:r>
            <w:r w:rsidR="008D6952" w:rsidRPr="00482E07">
              <w:rPr>
                <w:rFonts w:ascii="Arial" w:eastAsia="標楷體" w:hAnsi="標楷體" w:hint="eastAsia"/>
                <w:kern w:val="0"/>
                <w:szCs w:val="28"/>
              </w:rPr>
              <w:t>500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元、大夜</w:t>
            </w:r>
            <w:r w:rsidR="008D6952" w:rsidRPr="00482E07">
              <w:rPr>
                <w:rFonts w:ascii="Arial" w:eastAsia="標楷體" w:hAnsi="標楷體" w:hint="eastAsia"/>
                <w:kern w:val="0"/>
                <w:szCs w:val="28"/>
              </w:rPr>
              <w:t>65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0</w:t>
            </w:r>
            <w:r w:rsidR="00B11815" w:rsidRPr="00482E07">
              <w:rPr>
                <w:rFonts w:ascii="Arial" w:eastAsia="標楷體" w:hAnsi="標楷體" w:hint="eastAsia"/>
                <w:kern w:val="0"/>
                <w:szCs w:val="28"/>
              </w:rPr>
              <w:t>元</w:t>
            </w:r>
          </w:p>
          <w:p w:rsidR="007B7B71" w:rsidRPr="00482E07" w:rsidRDefault="00F43AEC" w:rsidP="009F6B11">
            <w:pPr>
              <w:kinsoku w:val="0"/>
              <w:overflowPunct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Arial" w:eastAsia="標楷體" w:hAnsi="Arial"/>
                <w:kern w:val="0"/>
                <w:szCs w:val="28"/>
              </w:rPr>
            </w:pP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滿</w:t>
            </w:r>
            <w:r w:rsidRPr="00482E07">
              <w:rPr>
                <w:rFonts w:ascii="Arial" w:eastAsia="標楷體" w:hAnsi="Arial" w:hint="eastAsia"/>
                <w:kern w:val="0"/>
                <w:szCs w:val="28"/>
              </w:rPr>
              <w:t>15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天：小夜</w:t>
            </w:r>
            <w:r w:rsidR="008D6952" w:rsidRPr="00482E07">
              <w:rPr>
                <w:rFonts w:ascii="Arial" w:eastAsia="標楷體" w:hAnsi="標楷體" w:hint="eastAsia"/>
                <w:kern w:val="0"/>
                <w:szCs w:val="28"/>
              </w:rPr>
              <w:t>700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元、大夜</w:t>
            </w:r>
            <w:r w:rsidR="008D6952" w:rsidRPr="00482E07">
              <w:rPr>
                <w:rFonts w:ascii="Arial" w:eastAsia="標楷體" w:hAnsi="標楷體" w:hint="eastAsia"/>
                <w:kern w:val="0"/>
                <w:szCs w:val="28"/>
              </w:rPr>
              <w:t>85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0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元</w:t>
            </w:r>
          </w:p>
        </w:tc>
      </w:tr>
      <w:tr w:rsidR="007B7B71" w:rsidRPr="008D6952" w:rsidTr="00D42DD8">
        <w:trPr>
          <w:trHeight w:val="589"/>
        </w:trPr>
        <w:tc>
          <w:tcPr>
            <w:tcW w:w="2448" w:type="dxa"/>
            <w:shd w:val="clear" w:color="auto" w:fill="auto"/>
          </w:tcPr>
          <w:p w:rsidR="007B7B71" w:rsidRPr="000C093E" w:rsidRDefault="007B7B71" w:rsidP="000C093E">
            <w:pPr>
              <w:jc w:val="distribute"/>
              <w:rPr>
                <w:rFonts w:ascii="Arial" w:eastAsia="標楷體" w:hAnsi="Arial" w:cs="Arial"/>
                <w:szCs w:val="28"/>
              </w:rPr>
            </w:pPr>
            <w:r w:rsidRPr="000C093E">
              <w:rPr>
                <w:rFonts w:ascii="Arial" w:eastAsia="標楷體" w:hAnsi="Arial" w:cs="Arial"/>
                <w:szCs w:val="28"/>
              </w:rPr>
              <w:t>簽約</w:t>
            </w:r>
          </w:p>
        </w:tc>
        <w:tc>
          <w:tcPr>
            <w:tcW w:w="7560" w:type="dxa"/>
            <w:vAlign w:val="center"/>
          </w:tcPr>
          <w:p w:rsidR="007B7B71" w:rsidRPr="000D65A1" w:rsidRDefault="007B6396" w:rsidP="000D65A1">
            <w:pPr>
              <w:pStyle w:val="a9"/>
              <w:numPr>
                <w:ilvl w:val="0"/>
                <w:numId w:val="9"/>
              </w:numPr>
              <w:kinsoku w:val="0"/>
              <w:overflowPunct w:val="0"/>
              <w:adjustRightInd w:val="0"/>
              <w:snapToGrid w:val="0"/>
              <w:spacing w:line="400" w:lineRule="exact"/>
              <w:ind w:leftChars="0"/>
              <w:jc w:val="both"/>
              <w:textAlignment w:val="baseline"/>
              <w:rPr>
                <w:rFonts w:ascii="Arial" w:eastAsia="標楷體" w:hAnsi="標楷體"/>
                <w:kern w:val="0"/>
                <w:szCs w:val="28"/>
              </w:rPr>
            </w:pPr>
            <w:r w:rsidRPr="000D65A1">
              <w:rPr>
                <w:rFonts w:ascii="Arial" w:eastAsia="標楷體" w:hAnsi="標楷體" w:hint="eastAsia"/>
                <w:kern w:val="0"/>
                <w:szCs w:val="28"/>
              </w:rPr>
              <w:t>無定期約，前三個月</w:t>
            </w:r>
            <w:r w:rsidR="008D6952" w:rsidRPr="000D65A1">
              <w:rPr>
                <w:rFonts w:ascii="Arial" w:eastAsia="標楷體" w:hAnsi="標楷體" w:hint="eastAsia"/>
                <w:kern w:val="0"/>
                <w:szCs w:val="28"/>
              </w:rPr>
              <w:t>試用期，</w:t>
            </w:r>
            <w:r w:rsidR="000D65A1">
              <w:rPr>
                <w:rFonts w:ascii="Arial" w:eastAsia="標楷體" w:hAnsi="標楷體" w:hint="eastAsia"/>
                <w:kern w:val="0"/>
                <w:szCs w:val="28"/>
              </w:rPr>
              <w:t>工作</w:t>
            </w:r>
            <w:r w:rsidRPr="000D65A1">
              <w:rPr>
                <w:rFonts w:ascii="Arial" w:eastAsia="標楷體" w:hAnsi="標楷體" w:hint="eastAsia"/>
                <w:kern w:val="0"/>
                <w:szCs w:val="28"/>
              </w:rPr>
              <w:t>獎金</w:t>
            </w:r>
            <w:r w:rsidR="008D6952" w:rsidRPr="000D65A1">
              <w:rPr>
                <w:rFonts w:ascii="Arial" w:eastAsia="標楷體" w:hAnsi="標楷體" w:hint="eastAsia"/>
                <w:kern w:val="0"/>
                <w:szCs w:val="28"/>
              </w:rPr>
              <w:t>扣除</w:t>
            </w:r>
            <w:r w:rsidRPr="000D65A1">
              <w:rPr>
                <w:rFonts w:ascii="Arial" w:eastAsia="標楷體" w:hAnsi="標楷體" w:hint="eastAsia"/>
                <w:kern w:val="0"/>
                <w:szCs w:val="28"/>
              </w:rPr>
              <w:t>30%</w:t>
            </w:r>
            <w:r w:rsidR="008D6952" w:rsidRPr="000D65A1">
              <w:rPr>
                <w:rFonts w:ascii="Arial" w:eastAsia="標楷體" w:hAnsi="標楷體" w:hint="eastAsia"/>
                <w:kern w:val="0"/>
                <w:szCs w:val="28"/>
              </w:rPr>
              <w:t>。</w:t>
            </w:r>
          </w:p>
          <w:p w:rsidR="000D65A1" w:rsidRDefault="000D65A1" w:rsidP="000D65A1">
            <w:pPr>
              <w:pStyle w:val="a9"/>
              <w:numPr>
                <w:ilvl w:val="0"/>
                <w:numId w:val="9"/>
              </w:numPr>
              <w:kinsoku w:val="0"/>
              <w:overflowPunct w:val="0"/>
              <w:adjustRightInd w:val="0"/>
              <w:snapToGrid w:val="0"/>
              <w:spacing w:line="400" w:lineRule="exact"/>
              <w:ind w:leftChars="0"/>
              <w:jc w:val="both"/>
              <w:textAlignment w:val="baseline"/>
              <w:rPr>
                <w:rFonts w:ascii="Arial" w:eastAsia="標楷體" w:hAnsi="Arial"/>
                <w:kern w:val="0"/>
                <w:szCs w:val="28"/>
              </w:rPr>
            </w:pPr>
            <w:r>
              <w:rPr>
                <w:rFonts w:ascii="Arial" w:eastAsia="標楷體" w:hAnsi="Arial" w:hint="eastAsia"/>
                <w:kern w:val="0"/>
                <w:szCs w:val="28"/>
              </w:rPr>
              <w:t>留任滿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3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個月通過臨床考核，補發扣除之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30%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工作獎金</w:t>
            </w:r>
          </w:p>
          <w:p w:rsidR="000D65A1" w:rsidRPr="000D65A1" w:rsidRDefault="000D65A1" w:rsidP="000D65A1">
            <w:pPr>
              <w:pStyle w:val="a9"/>
              <w:numPr>
                <w:ilvl w:val="0"/>
                <w:numId w:val="9"/>
              </w:numPr>
              <w:kinsoku w:val="0"/>
              <w:overflowPunct w:val="0"/>
              <w:adjustRightInd w:val="0"/>
              <w:snapToGrid w:val="0"/>
              <w:spacing w:line="400" w:lineRule="exact"/>
              <w:ind w:leftChars="0"/>
              <w:jc w:val="both"/>
              <w:textAlignment w:val="baseline"/>
              <w:rPr>
                <w:rFonts w:ascii="Arial" w:eastAsia="標楷體" w:hAnsi="Arial"/>
                <w:kern w:val="0"/>
                <w:szCs w:val="28"/>
              </w:rPr>
            </w:pPr>
            <w:r>
              <w:rPr>
                <w:rFonts w:ascii="Arial" w:eastAsia="標楷體" w:hAnsi="Arial" w:hint="eastAsia"/>
                <w:kern w:val="0"/>
                <w:szCs w:val="28"/>
              </w:rPr>
              <w:t>留任獎金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: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留任年資滿半年發放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5000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元、滿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1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年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10000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元、滿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2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、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3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年各發放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15000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元、滿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4-7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年各發放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12000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元、滿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8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年以上發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5000</w:t>
            </w:r>
            <w:r>
              <w:rPr>
                <w:rFonts w:ascii="Arial" w:eastAsia="標楷體" w:hAnsi="Arial" w:hint="eastAsia"/>
                <w:kern w:val="0"/>
                <w:szCs w:val="28"/>
              </w:rPr>
              <w:t>元。</w:t>
            </w:r>
          </w:p>
        </w:tc>
      </w:tr>
      <w:tr w:rsidR="007B7B71" w:rsidRPr="000C093E" w:rsidTr="00217CD2">
        <w:trPr>
          <w:trHeight w:val="314"/>
        </w:trPr>
        <w:tc>
          <w:tcPr>
            <w:tcW w:w="2448" w:type="dxa"/>
            <w:shd w:val="clear" w:color="auto" w:fill="auto"/>
          </w:tcPr>
          <w:p w:rsidR="007B7B71" w:rsidRPr="000C093E" w:rsidRDefault="007B7B71" w:rsidP="000C093E">
            <w:pPr>
              <w:jc w:val="distribute"/>
              <w:rPr>
                <w:rFonts w:ascii="Arial" w:eastAsia="標楷體" w:hAnsi="Arial" w:cs="Arial"/>
                <w:szCs w:val="28"/>
              </w:rPr>
            </w:pPr>
            <w:r w:rsidRPr="000C093E">
              <w:rPr>
                <w:rFonts w:ascii="Arial" w:eastAsia="標楷體" w:hAnsi="Arial" w:cs="Arial"/>
                <w:szCs w:val="28"/>
              </w:rPr>
              <w:t>排班情況</w:t>
            </w:r>
          </w:p>
        </w:tc>
        <w:tc>
          <w:tcPr>
            <w:tcW w:w="7560" w:type="dxa"/>
            <w:vAlign w:val="center"/>
          </w:tcPr>
          <w:p w:rsidR="007B7B71" w:rsidRPr="00482E07" w:rsidRDefault="007B7B71" w:rsidP="009F6B11">
            <w:pPr>
              <w:kinsoku w:val="0"/>
              <w:overflowPunct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Arial" w:eastAsia="標楷體" w:hAnsi="Arial"/>
                <w:kern w:val="0"/>
                <w:szCs w:val="28"/>
              </w:rPr>
            </w:pPr>
            <w:r w:rsidRPr="00482E07">
              <w:rPr>
                <w:rFonts w:ascii="標楷體" w:eastAsia="標楷體" w:hAnsi="標楷體" w:hint="eastAsia"/>
                <w:szCs w:val="28"/>
              </w:rPr>
              <w:t>固定班別/輪值三班</w:t>
            </w:r>
          </w:p>
        </w:tc>
      </w:tr>
      <w:tr w:rsidR="007B7B71" w:rsidRPr="000C093E" w:rsidTr="00B11815">
        <w:trPr>
          <w:trHeight w:val="2673"/>
        </w:trPr>
        <w:tc>
          <w:tcPr>
            <w:tcW w:w="2448" w:type="dxa"/>
            <w:shd w:val="clear" w:color="auto" w:fill="auto"/>
            <w:vAlign w:val="center"/>
          </w:tcPr>
          <w:p w:rsidR="007B7B71" w:rsidRPr="000C093E" w:rsidRDefault="007B7B71" w:rsidP="00B11815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0C093E">
              <w:rPr>
                <w:rFonts w:ascii="Arial" w:eastAsia="標楷體" w:hAnsi="Arial" w:cs="Arial"/>
                <w:szCs w:val="28"/>
              </w:rPr>
              <w:t>福利</w:t>
            </w:r>
          </w:p>
        </w:tc>
        <w:tc>
          <w:tcPr>
            <w:tcW w:w="7560" w:type="dxa"/>
            <w:vAlign w:val="center"/>
          </w:tcPr>
          <w:p w:rsidR="007B7B71" w:rsidRPr="00482E07" w:rsidRDefault="007B7B71" w:rsidP="009F6B11">
            <w:pPr>
              <w:numPr>
                <w:ilvl w:val="0"/>
                <w:numId w:val="3"/>
              </w:numPr>
              <w:kinsoku w:val="0"/>
              <w:overflowPunct w:val="0"/>
              <w:adjustRightInd w:val="0"/>
              <w:snapToGrid w:val="0"/>
              <w:spacing w:line="400" w:lineRule="exact"/>
              <w:ind w:left="159" w:rightChars="10" w:right="28" w:hanging="159"/>
              <w:jc w:val="both"/>
              <w:textAlignment w:val="baseline"/>
              <w:rPr>
                <w:rFonts w:ascii="Arial" w:eastAsia="標楷體" w:hAnsi="標楷體"/>
                <w:kern w:val="0"/>
                <w:szCs w:val="28"/>
              </w:rPr>
            </w:pP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休假及加班費：依勞基法規定</w:t>
            </w:r>
            <w:r w:rsidR="000D65A1">
              <w:rPr>
                <w:rFonts w:ascii="Arial" w:eastAsia="標楷體" w:hAnsi="標楷體" w:hint="eastAsia"/>
                <w:kern w:val="0"/>
                <w:szCs w:val="28"/>
              </w:rPr>
              <w:t>。</w:t>
            </w:r>
          </w:p>
          <w:p w:rsidR="007B7B71" w:rsidRPr="00482E07" w:rsidRDefault="007B7B71" w:rsidP="009F6B11">
            <w:pPr>
              <w:numPr>
                <w:ilvl w:val="0"/>
                <w:numId w:val="3"/>
              </w:numPr>
              <w:kinsoku w:val="0"/>
              <w:overflowPunct w:val="0"/>
              <w:adjustRightInd w:val="0"/>
              <w:snapToGrid w:val="0"/>
              <w:spacing w:line="400" w:lineRule="exact"/>
              <w:ind w:left="159" w:rightChars="10" w:right="28" w:hanging="159"/>
              <w:jc w:val="both"/>
              <w:textAlignment w:val="baseline"/>
              <w:rPr>
                <w:rFonts w:ascii="Arial" w:eastAsia="標楷體" w:hAnsi="標楷體"/>
                <w:kern w:val="0"/>
                <w:szCs w:val="28"/>
              </w:rPr>
            </w:pP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保險：享勞保、健保</w:t>
            </w:r>
            <w:r w:rsidR="000D65A1">
              <w:rPr>
                <w:rFonts w:ascii="Arial" w:eastAsia="標楷體" w:hAnsi="標楷體" w:hint="eastAsia"/>
                <w:kern w:val="0"/>
                <w:szCs w:val="28"/>
              </w:rPr>
              <w:t>。</w:t>
            </w:r>
          </w:p>
          <w:p w:rsidR="007B7B71" w:rsidRPr="00482E07" w:rsidRDefault="008D6952" w:rsidP="009F6B11">
            <w:pPr>
              <w:numPr>
                <w:ilvl w:val="0"/>
                <w:numId w:val="3"/>
              </w:numPr>
              <w:kinsoku w:val="0"/>
              <w:overflowPunct w:val="0"/>
              <w:adjustRightInd w:val="0"/>
              <w:snapToGrid w:val="0"/>
              <w:spacing w:line="400" w:lineRule="exact"/>
              <w:ind w:left="159" w:rightChars="10" w:right="28" w:hanging="159"/>
              <w:jc w:val="both"/>
              <w:textAlignment w:val="baseline"/>
              <w:rPr>
                <w:rFonts w:ascii="Arial" w:eastAsia="標楷體" w:hAnsi="標楷體"/>
                <w:kern w:val="0"/>
                <w:szCs w:val="28"/>
              </w:rPr>
            </w:pP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距離本院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10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公里住家者可申請醫護</w:t>
            </w:r>
            <w:r w:rsidR="007B7B71" w:rsidRPr="00482E07">
              <w:rPr>
                <w:rFonts w:ascii="Arial" w:eastAsia="標楷體" w:hAnsi="標楷體" w:hint="eastAsia"/>
                <w:kern w:val="0"/>
                <w:szCs w:val="28"/>
              </w:rPr>
              <w:t>職員宿舍。</w:t>
            </w:r>
          </w:p>
          <w:p w:rsidR="007B7B71" w:rsidRPr="00482E07" w:rsidRDefault="00B11815" w:rsidP="009F6B11">
            <w:pPr>
              <w:numPr>
                <w:ilvl w:val="0"/>
                <w:numId w:val="3"/>
              </w:numPr>
              <w:kinsoku w:val="0"/>
              <w:overflowPunct w:val="0"/>
              <w:adjustRightInd w:val="0"/>
              <w:snapToGrid w:val="0"/>
              <w:spacing w:line="400" w:lineRule="exact"/>
              <w:ind w:left="159" w:rightChars="10" w:right="28" w:hanging="159"/>
              <w:jc w:val="both"/>
              <w:textAlignment w:val="baseline"/>
              <w:rPr>
                <w:rFonts w:ascii="Arial" w:eastAsia="標楷體" w:hAnsi="標楷體"/>
                <w:kern w:val="0"/>
                <w:szCs w:val="28"/>
              </w:rPr>
            </w:pP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每年一套</w:t>
            </w:r>
            <w:r w:rsidR="008D6952" w:rsidRPr="00482E07">
              <w:rPr>
                <w:rFonts w:ascii="Arial" w:eastAsia="標楷體" w:hAnsi="標楷體" w:hint="eastAsia"/>
                <w:kern w:val="0"/>
                <w:szCs w:val="28"/>
              </w:rPr>
              <w:t>發放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護師服、</w:t>
            </w:r>
            <w:r w:rsidR="007B7B71" w:rsidRPr="00482E07">
              <w:rPr>
                <w:rFonts w:ascii="Arial" w:eastAsia="標楷體" w:hAnsi="標楷體" w:hint="eastAsia"/>
                <w:kern w:val="0"/>
                <w:szCs w:val="28"/>
              </w:rPr>
              <w:t>護師鞋，</w:t>
            </w:r>
            <w:r w:rsidR="000D65A1">
              <w:rPr>
                <w:rFonts w:ascii="Arial" w:eastAsia="標楷體" w:hAnsi="標楷體" w:hint="eastAsia"/>
                <w:kern w:val="0"/>
                <w:szCs w:val="28"/>
              </w:rPr>
              <w:t>到職當天可領</w:t>
            </w:r>
            <w:r w:rsidR="000D65A1">
              <w:rPr>
                <w:rFonts w:ascii="Arial" w:eastAsia="標楷體" w:hAnsi="標楷體" w:hint="eastAsia"/>
                <w:kern w:val="0"/>
                <w:szCs w:val="28"/>
              </w:rPr>
              <w:t>2</w:t>
            </w:r>
            <w:r w:rsidR="000D65A1">
              <w:rPr>
                <w:rFonts w:ascii="Arial" w:eastAsia="標楷體" w:hAnsi="標楷體" w:hint="eastAsia"/>
                <w:kern w:val="0"/>
                <w:szCs w:val="28"/>
              </w:rPr>
              <w:t>套護師服，</w:t>
            </w:r>
            <w:r w:rsidR="008D6952" w:rsidRPr="00482E07">
              <w:rPr>
                <w:rFonts w:ascii="Arial" w:eastAsia="標楷體" w:hAnsi="標楷體" w:hint="eastAsia"/>
                <w:kern w:val="0"/>
                <w:szCs w:val="28"/>
              </w:rPr>
              <w:t>生日當月發放</w:t>
            </w:r>
            <w:r w:rsidR="007B7B71" w:rsidRPr="00482E07">
              <w:rPr>
                <w:rFonts w:ascii="Arial" w:eastAsia="標楷體" w:hAnsi="標楷體" w:hint="eastAsia"/>
                <w:kern w:val="0"/>
                <w:szCs w:val="28"/>
              </w:rPr>
              <w:t>生日禮券壹仟元。</w:t>
            </w:r>
          </w:p>
          <w:p w:rsidR="007B7B71" w:rsidRPr="00482E07" w:rsidRDefault="007B7B71" w:rsidP="009F6B11">
            <w:pPr>
              <w:numPr>
                <w:ilvl w:val="0"/>
                <w:numId w:val="3"/>
              </w:numPr>
              <w:kinsoku w:val="0"/>
              <w:overflowPunct w:val="0"/>
              <w:adjustRightInd w:val="0"/>
              <w:snapToGrid w:val="0"/>
              <w:spacing w:line="400" w:lineRule="exact"/>
              <w:ind w:left="159" w:rightChars="10" w:right="28" w:hanging="159"/>
              <w:jc w:val="both"/>
              <w:textAlignment w:val="baseline"/>
              <w:rPr>
                <w:rFonts w:ascii="Arial" w:eastAsia="標楷體" w:hAnsi="標楷體"/>
                <w:kern w:val="0"/>
                <w:szCs w:val="28"/>
              </w:rPr>
            </w:pP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歲末年終、護師節時發放福利社禮券或禮品。</w:t>
            </w:r>
          </w:p>
          <w:p w:rsidR="008D6952" w:rsidRPr="00482E07" w:rsidRDefault="008D6952" w:rsidP="00F17939">
            <w:pPr>
              <w:numPr>
                <w:ilvl w:val="0"/>
                <w:numId w:val="3"/>
              </w:numPr>
              <w:kinsoku w:val="0"/>
              <w:overflowPunct w:val="0"/>
              <w:adjustRightInd w:val="0"/>
              <w:snapToGrid w:val="0"/>
              <w:spacing w:line="400" w:lineRule="exact"/>
              <w:ind w:left="246" w:rightChars="10" w:right="28" w:hanging="246"/>
              <w:jc w:val="both"/>
              <w:textAlignment w:val="baseline"/>
              <w:rPr>
                <w:rFonts w:ascii="Arial" w:eastAsia="標楷體" w:hAnsi="標楷體"/>
                <w:kern w:val="0"/>
                <w:szCs w:val="28"/>
              </w:rPr>
            </w:pP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年終獎金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1.5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個月。</w:t>
            </w:r>
          </w:p>
          <w:p w:rsidR="007B7B71" w:rsidRPr="00482E07" w:rsidRDefault="007B7B71" w:rsidP="00F17939">
            <w:pPr>
              <w:numPr>
                <w:ilvl w:val="0"/>
                <w:numId w:val="3"/>
              </w:numPr>
              <w:kinsoku w:val="0"/>
              <w:overflowPunct w:val="0"/>
              <w:adjustRightInd w:val="0"/>
              <w:snapToGrid w:val="0"/>
              <w:spacing w:line="400" w:lineRule="exact"/>
              <w:ind w:left="246" w:rightChars="10" w:right="28" w:hanging="246"/>
              <w:jc w:val="both"/>
              <w:textAlignment w:val="baseline"/>
              <w:rPr>
                <w:rFonts w:ascii="Arial" w:eastAsia="標楷體" w:hAnsi="標楷體"/>
                <w:kern w:val="0"/>
                <w:szCs w:val="28"/>
              </w:rPr>
            </w:pP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護理人員依服務</w:t>
            </w:r>
            <w:r w:rsidR="008D6952" w:rsidRPr="00482E07">
              <w:rPr>
                <w:rFonts w:ascii="Arial" w:eastAsia="標楷體" w:hAnsi="標楷體" w:hint="eastAsia"/>
                <w:kern w:val="0"/>
                <w:szCs w:val="28"/>
              </w:rPr>
              <w:t>年資核予不同之年度休假日數，休假期間以國民旅遊卡刷卡消費者，</w:t>
            </w:r>
            <w:r w:rsidR="008D6952" w:rsidRPr="00482E07">
              <w:rPr>
                <w:rFonts w:ascii="Arial" w:eastAsia="標楷體" w:hAnsi="標楷體" w:hint="eastAsia"/>
                <w:kern w:val="0"/>
                <w:szCs w:val="28"/>
              </w:rPr>
              <w:t>1</w:t>
            </w:r>
            <w:r w:rsidR="008D6952" w:rsidRPr="00482E07">
              <w:rPr>
                <w:rFonts w:ascii="Arial" w:eastAsia="標楷體" w:hAnsi="標楷體" w:hint="eastAsia"/>
                <w:kern w:val="0"/>
                <w:szCs w:val="28"/>
              </w:rPr>
              <w:t>日休假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補助</w:t>
            </w:r>
            <w:r w:rsidR="00342D8D" w:rsidRPr="00482E07">
              <w:rPr>
                <w:rFonts w:ascii="Arial" w:eastAsia="標楷體" w:hAnsi="標楷體" w:hint="eastAsia"/>
                <w:kern w:val="0"/>
                <w:szCs w:val="28"/>
              </w:rPr>
              <w:t>1,600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元，最高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16,000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元。</w:t>
            </w:r>
          </w:p>
        </w:tc>
      </w:tr>
      <w:tr w:rsidR="007B7B71" w:rsidRPr="000C093E" w:rsidTr="00B11815">
        <w:trPr>
          <w:trHeight w:val="557"/>
        </w:trPr>
        <w:tc>
          <w:tcPr>
            <w:tcW w:w="2448" w:type="dxa"/>
            <w:shd w:val="clear" w:color="auto" w:fill="auto"/>
            <w:vAlign w:val="center"/>
          </w:tcPr>
          <w:p w:rsidR="007B7B71" w:rsidRPr="000C093E" w:rsidRDefault="007B7B71" w:rsidP="00B11815">
            <w:pPr>
              <w:jc w:val="center"/>
              <w:rPr>
                <w:rFonts w:ascii="Arial" w:eastAsia="標楷體" w:hAnsi="Arial" w:cs="Arial"/>
                <w:szCs w:val="28"/>
              </w:rPr>
            </w:pPr>
            <w:r w:rsidRPr="000C093E">
              <w:rPr>
                <w:rFonts w:ascii="Arial" w:eastAsia="標楷體" w:hAnsi="Arial" w:cs="Arial"/>
                <w:szCs w:val="28"/>
              </w:rPr>
              <w:t>在職教育</w:t>
            </w:r>
          </w:p>
        </w:tc>
        <w:tc>
          <w:tcPr>
            <w:tcW w:w="7560" w:type="dxa"/>
            <w:vAlign w:val="center"/>
          </w:tcPr>
          <w:p w:rsidR="007B7B71" w:rsidRPr="00482E07" w:rsidRDefault="007B7B71" w:rsidP="00B11815">
            <w:pPr>
              <w:tabs>
                <w:tab w:val="num" w:pos="720"/>
              </w:tabs>
              <w:kinsoku w:val="0"/>
              <w:overflowPunct w:val="0"/>
              <w:adjustRightInd w:val="0"/>
              <w:snapToGrid w:val="0"/>
              <w:spacing w:line="400" w:lineRule="exact"/>
              <w:ind w:left="286" w:hangingChars="102" w:hanging="286"/>
              <w:jc w:val="both"/>
              <w:textAlignment w:val="baseline"/>
              <w:rPr>
                <w:rFonts w:ascii="Arial" w:eastAsia="標楷體" w:hAnsi="Arial"/>
                <w:kern w:val="0"/>
                <w:szCs w:val="28"/>
              </w:rPr>
            </w:pPr>
            <w:r w:rsidRPr="00482E07">
              <w:rPr>
                <w:rFonts w:ascii="Arial" w:eastAsia="標楷體" w:hAnsi="Arial" w:hint="eastAsia"/>
                <w:kern w:val="0"/>
                <w:szCs w:val="28"/>
              </w:rPr>
              <w:t>1.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定期舉辦護理專業訓練（</w:t>
            </w:r>
            <w:r w:rsidRPr="00482E07">
              <w:rPr>
                <w:rFonts w:ascii="Arial" w:eastAsia="標楷體" w:hAnsi="Arial" w:hint="eastAsia"/>
                <w:kern w:val="0"/>
                <w:szCs w:val="28"/>
              </w:rPr>
              <w:t>ex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：手術室訓練、加護護理訓練班、護理行政</w:t>
            </w:r>
            <w:r w:rsidR="00C751E6">
              <w:rPr>
                <w:rFonts w:ascii="Arial" w:eastAsia="標楷體" w:hAnsi="標楷體" w:hint="eastAsia"/>
                <w:kern w:val="0"/>
                <w:szCs w:val="28"/>
              </w:rPr>
              <w:t>及</w:t>
            </w:r>
            <w:r w:rsidR="00C751E6" w:rsidRPr="00C751E6">
              <w:rPr>
                <w:rFonts w:ascii="Arial" w:eastAsia="標楷體" w:hAnsi="標楷體" w:hint="eastAsia"/>
                <w:color w:val="FF0000"/>
                <w:kern w:val="0"/>
                <w:szCs w:val="28"/>
              </w:rPr>
              <w:t>專科護理師訓練班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等。）</w:t>
            </w:r>
          </w:p>
          <w:p w:rsidR="007B7B71" w:rsidRPr="00482E07" w:rsidRDefault="007B7B71" w:rsidP="009F6B11">
            <w:pPr>
              <w:tabs>
                <w:tab w:val="num" w:pos="720"/>
              </w:tabs>
              <w:kinsoku w:val="0"/>
              <w:overflowPunct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Arial" w:eastAsia="標楷體" w:hAnsi="Arial"/>
                <w:kern w:val="0"/>
                <w:szCs w:val="28"/>
              </w:rPr>
            </w:pPr>
            <w:r w:rsidRPr="00482E07">
              <w:rPr>
                <w:rFonts w:ascii="Arial" w:eastAsia="標楷體" w:hAnsi="Arial" w:hint="eastAsia"/>
                <w:kern w:val="0"/>
                <w:szCs w:val="28"/>
              </w:rPr>
              <w:t>2.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每月固定舉辦護理部中央在職教育訓練</w:t>
            </w:r>
            <w:r w:rsidR="00B11815" w:rsidRPr="00482E07">
              <w:rPr>
                <w:rFonts w:ascii="Arial" w:eastAsia="標楷體" w:hAnsi="標楷體" w:hint="eastAsia"/>
                <w:kern w:val="0"/>
                <w:szCs w:val="28"/>
              </w:rPr>
              <w:t>。</w:t>
            </w:r>
          </w:p>
          <w:p w:rsidR="007B7B71" w:rsidRPr="00482E07" w:rsidRDefault="007B7B71" w:rsidP="009F6B11">
            <w:pPr>
              <w:tabs>
                <w:tab w:val="num" w:pos="720"/>
              </w:tabs>
              <w:kinsoku w:val="0"/>
              <w:overflowPunct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Arial" w:eastAsia="標楷體" w:hAnsi="標楷體"/>
                <w:kern w:val="0"/>
                <w:szCs w:val="28"/>
              </w:rPr>
            </w:pPr>
            <w:r w:rsidRPr="00482E07">
              <w:rPr>
                <w:rFonts w:ascii="Arial" w:eastAsia="標楷體" w:hAnsi="Arial" w:hint="eastAsia"/>
                <w:kern w:val="0"/>
                <w:szCs w:val="28"/>
              </w:rPr>
              <w:t>3.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每年</w:t>
            </w:r>
            <w:r w:rsidR="008D6952" w:rsidRPr="00482E07">
              <w:rPr>
                <w:rFonts w:ascii="Arial" w:eastAsia="標楷體" w:hAnsi="標楷體" w:hint="eastAsia"/>
                <w:kern w:val="0"/>
                <w:szCs w:val="28"/>
              </w:rPr>
              <w:t>每季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依學會規定辦理能力進階</w:t>
            </w:r>
            <w:r w:rsidR="00B11815" w:rsidRPr="00482E07">
              <w:rPr>
                <w:rFonts w:ascii="Arial" w:eastAsia="標楷體" w:hAnsi="標楷體" w:hint="eastAsia"/>
                <w:kern w:val="0"/>
                <w:szCs w:val="28"/>
              </w:rPr>
              <w:t>。</w:t>
            </w:r>
          </w:p>
          <w:p w:rsidR="007B7B71" w:rsidRPr="002E19DE" w:rsidRDefault="007B7B71" w:rsidP="002E19DE">
            <w:pPr>
              <w:tabs>
                <w:tab w:val="num" w:pos="720"/>
              </w:tabs>
              <w:kinsoku w:val="0"/>
              <w:overflowPunct w:val="0"/>
              <w:adjustRightInd w:val="0"/>
              <w:snapToGrid w:val="0"/>
              <w:spacing w:line="400" w:lineRule="exact"/>
              <w:ind w:left="286" w:hangingChars="102" w:hanging="286"/>
              <w:jc w:val="both"/>
              <w:textAlignment w:val="baseline"/>
              <w:rPr>
                <w:rFonts w:ascii="Arial" w:eastAsia="標楷體" w:hAnsi="標楷體"/>
                <w:kern w:val="0"/>
                <w:szCs w:val="28"/>
              </w:rPr>
            </w:pPr>
            <w:r w:rsidRPr="002E19DE">
              <w:rPr>
                <w:rFonts w:ascii="Arial" w:eastAsia="標楷體" w:hAnsi="標楷體" w:hint="eastAsia"/>
                <w:kern w:val="0"/>
                <w:szCs w:val="28"/>
              </w:rPr>
              <w:t>4.</w:t>
            </w:r>
            <w:r w:rsidR="002E19DE" w:rsidRPr="002E19DE">
              <w:rPr>
                <w:rFonts w:ascii="Arial" w:eastAsia="標楷體" w:hAnsi="標楷體" w:hint="eastAsia"/>
                <w:kern w:val="0"/>
                <w:szCs w:val="28"/>
              </w:rPr>
              <w:t>鼓勵專科學歷護理師升學，提供每週</w:t>
            </w:r>
            <w:r w:rsidR="002E19DE" w:rsidRPr="002E19DE">
              <w:rPr>
                <w:rFonts w:ascii="Arial" w:eastAsia="標楷體" w:hAnsi="標楷體" w:hint="eastAsia"/>
                <w:kern w:val="0"/>
                <w:szCs w:val="28"/>
              </w:rPr>
              <w:t>8</w:t>
            </w:r>
            <w:r w:rsidR="002E19DE" w:rsidRPr="002E19DE">
              <w:rPr>
                <w:rFonts w:ascii="Arial" w:eastAsia="標楷體" w:hAnsi="標楷體" w:hint="eastAsia"/>
                <w:kern w:val="0"/>
                <w:szCs w:val="28"/>
              </w:rPr>
              <w:t>小時公假，至多</w:t>
            </w:r>
            <w:r w:rsidR="002E19DE" w:rsidRPr="002E19DE">
              <w:rPr>
                <w:rFonts w:ascii="Arial" w:eastAsia="標楷體" w:hAnsi="標楷體" w:hint="eastAsia"/>
                <w:kern w:val="0"/>
                <w:szCs w:val="28"/>
              </w:rPr>
              <w:t>2</w:t>
            </w:r>
            <w:r w:rsidR="002E19DE" w:rsidRPr="002E19DE">
              <w:rPr>
                <w:rFonts w:ascii="Arial" w:eastAsia="標楷體" w:hAnsi="標楷體" w:hint="eastAsia"/>
                <w:kern w:val="0"/>
                <w:szCs w:val="28"/>
              </w:rPr>
              <w:t>年，完成學業後須留任</w:t>
            </w:r>
            <w:r w:rsidR="002E19DE" w:rsidRPr="002E19DE">
              <w:rPr>
                <w:rFonts w:ascii="Arial" w:eastAsia="標楷體" w:hAnsi="標楷體" w:hint="eastAsia"/>
                <w:kern w:val="0"/>
                <w:szCs w:val="28"/>
              </w:rPr>
              <w:t>1</w:t>
            </w:r>
            <w:r w:rsidR="002E19DE" w:rsidRPr="002E19DE">
              <w:rPr>
                <w:rFonts w:ascii="Arial" w:eastAsia="標楷體" w:hAnsi="標楷體" w:hint="eastAsia"/>
                <w:kern w:val="0"/>
                <w:szCs w:val="28"/>
              </w:rPr>
              <w:t>年。</w:t>
            </w:r>
          </w:p>
        </w:tc>
      </w:tr>
      <w:tr w:rsidR="007B7B71" w:rsidRPr="000C093E" w:rsidTr="0029431D">
        <w:trPr>
          <w:trHeight w:val="70"/>
        </w:trPr>
        <w:tc>
          <w:tcPr>
            <w:tcW w:w="2448" w:type="dxa"/>
            <w:shd w:val="clear" w:color="auto" w:fill="auto"/>
          </w:tcPr>
          <w:p w:rsidR="007B7B71" w:rsidRPr="000C093E" w:rsidRDefault="007B7B71" w:rsidP="000C093E">
            <w:pPr>
              <w:jc w:val="distribute"/>
              <w:rPr>
                <w:rFonts w:ascii="Arial" w:eastAsia="標楷體" w:hAnsi="Arial" w:cs="Arial"/>
                <w:szCs w:val="28"/>
              </w:rPr>
            </w:pPr>
            <w:r w:rsidRPr="000C093E">
              <w:rPr>
                <w:rFonts w:ascii="Arial" w:eastAsia="標楷體" w:hAnsi="Arial" w:cs="Arial"/>
                <w:szCs w:val="28"/>
              </w:rPr>
              <w:lastRenderedPageBreak/>
              <w:t>晉升方式</w:t>
            </w:r>
          </w:p>
        </w:tc>
        <w:tc>
          <w:tcPr>
            <w:tcW w:w="7560" w:type="dxa"/>
            <w:vAlign w:val="center"/>
          </w:tcPr>
          <w:p w:rsidR="007B7B71" w:rsidRPr="00482E07" w:rsidRDefault="007B7B71" w:rsidP="009F6B11">
            <w:pPr>
              <w:kinsoku w:val="0"/>
              <w:overflowPunct w:val="0"/>
              <w:adjustRightInd w:val="0"/>
              <w:snapToGrid w:val="0"/>
              <w:spacing w:line="400" w:lineRule="exact"/>
              <w:jc w:val="both"/>
              <w:textAlignment w:val="baseline"/>
              <w:rPr>
                <w:rFonts w:ascii="Arial" w:eastAsia="標楷體" w:hAnsi="Arial"/>
                <w:kern w:val="0"/>
                <w:szCs w:val="28"/>
              </w:rPr>
            </w:pP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每年定期依缺額舉辦公職人員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(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納實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)</w:t>
            </w:r>
            <w:r w:rsidRPr="00482E07">
              <w:rPr>
                <w:rFonts w:ascii="Arial" w:eastAsia="標楷體" w:hAnsi="標楷體" w:hint="eastAsia"/>
                <w:kern w:val="0"/>
                <w:szCs w:val="28"/>
              </w:rPr>
              <w:t>考試。</w:t>
            </w:r>
          </w:p>
        </w:tc>
      </w:tr>
      <w:tr w:rsidR="007B7B71" w:rsidRPr="000C093E" w:rsidTr="0029431D">
        <w:trPr>
          <w:trHeight w:val="378"/>
        </w:trPr>
        <w:tc>
          <w:tcPr>
            <w:tcW w:w="2448" w:type="dxa"/>
            <w:shd w:val="clear" w:color="auto" w:fill="auto"/>
          </w:tcPr>
          <w:p w:rsidR="007B7B71" w:rsidRPr="000C093E" w:rsidRDefault="007B7B71" w:rsidP="000C093E">
            <w:pPr>
              <w:jc w:val="distribute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備註</w:t>
            </w:r>
          </w:p>
        </w:tc>
        <w:tc>
          <w:tcPr>
            <w:tcW w:w="7560" w:type="dxa"/>
            <w:vAlign w:val="center"/>
          </w:tcPr>
          <w:p w:rsidR="007B7B71" w:rsidRPr="000C093E" w:rsidRDefault="007B7B71" w:rsidP="000C093E">
            <w:pPr>
              <w:snapToGrid w:val="0"/>
              <w:rPr>
                <w:rFonts w:ascii="Arial" w:eastAsia="標楷體" w:hAnsi="Arial" w:cs="Arial"/>
              </w:rPr>
            </w:pPr>
          </w:p>
        </w:tc>
      </w:tr>
    </w:tbl>
    <w:p w:rsidR="00E15653" w:rsidRPr="002E62C1" w:rsidRDefault="00E15653" w:rsidP="00B11815">
      <w:pPr>
        <w:wordWrap w:val="0"/>
        <w:ind w:right="1034"/>
        <w:rPr>
          <w:rFonts w:ascii="Arial" w:eastAsia="標楷體" w:hAnsi="Arial" w:cs="Arial"/>
          <w:szCs w:val="28"/>
          <w:u w:val="single"/>
        </w:rPr>
      </w:pPr>
    </w:p>
    <w:sectPr w:rsidR="00E15653" w:rsidRPr="002E62C1" w:rsidSect="00342D8D">
      <w:pgSz w:w="11906" w:h="16838"/>
      <w:pgMar w:top="709" w:right="1077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41A" w:rsidRDefault="008E041A" w:rsidP="00165A5F">
      <w:r>
        <w:separator/>
      </w:r>
    </w:p>
  </w:endnote>
  <w:endnote w:type="continuationSeparator" w:id="0">
    <w:p w:rsidR="008E041A" w:rsidRDefault="008E041A" w:rsidP="00165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41A" w:rsidRDefault="008E041A" w:rsidP="00165A5F">
      <w:r>
        <w:separator/>
      </w:r>
    </w:p>
  </w:footnote>
  <w:footnote w:type="continuationSeparator" w:id="0">
    <w:p w:rsidR="008E041A" w:rsidRDefault="008E041A" w:rsidP="00165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C8E"/>
    <w:multiLevelType w:val="hybridMultilevel"/>
    <w:tmpl w:val="0E46EF88"/>
    <w:lvl w:ilvl="0" w:tplc="1CF2B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6D204E"/>
    <w:multiLevelType w:val="hybridMultilevel"/>
    <w:tmpl w:val="9CF85954"/>
    <w:lvl w:ilvl="0" w:tplc="6144E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870445"/>
    <w:multiLevelType w:val="hybridMultilevel"/>
    <w:tmpl w:val="30E8BAA2"/>
    <w:lvl w:ilvl="0" w:tplc="177C4A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6B5EBF"/>
    <w:multiLevelType w:val="hybridMultilevel"/>
    <w:tmpl w:val="386CEAA2"/>
    <w:lvl w:ilvl="0" w:tplc="C7E2A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4" w15:restartNumberingAfterBreak="0">
    <w:nsid w:val="4D1572EA"/>
    <w:multiLevelType w:val="hybridMultilevel"/>
    <w:tmpl w:val="D030445E"/>
    <w:lvl w:ilvl="0" w:tplc="1E94597E">
      <w:start w:val="3"/>
      <w:numFmt w:val="bullet"/>
      <w:lvlText w:val="※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500D5088"/>
    <w:multiLevelType w:val="hybridMultilevel"/>
    <w:tmpl w:val="E258F208"/>
    <w:lvl w:ilvl="0" w:tplc="72ACAA2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570040D"/>
    <w:multiLevelType w:val="hybridMultilevel"/>
    <w:tmpl w:val="45A8CF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AF567B"/>
    <w:multiLevelType w:val="hybridMultilevel"/>
    <w:tmpl w:val="F600FA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555504"/>
    <w:multiLevelType w:val="hybridMultilevel"/>
    <w:tmpl w:val="F8EE6828"/>
    <w:lvl w:ilvl="0" w:tplc="E02A2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B9"/>
    <w:rsid w:val="00007E92"/>
    <w:rsid w:val="00044EDE"/>
    <w:rsid w:val="0008389E"/>
    <w:rsid w:val="00083E0D"/>
    <w:rsid w:val="000C093E"/>
    <w:rsid w:val="000D65A1"/>
    <w:rsid w:val="00165A5F"/>
    <w:rsid w:val="00175DAD"/>
    <w:rsid w:val="001943B2"/>
    <w:rsid w:val="001F27FC"/>
    <w:rsid w:val="0022175C"/>
    <w:rsid w:val="00265B0A"/>
    <w:rsid w:val="0029613A"/>
    <w:rsid w:val="002E19DE"/>
    <w:rsid w:val="002E62C1"/>
    <w:rsid w:val="003053F2"/>
    <w:rsid w:val="00342D8D"/>
    <w:rsid w:val="00343A31"/>
    <w:rsid w:val="00357BDC"/>
    <w:rsid w:val="003C4103"/>
    <w:rsid w:val="003E3C08"/>
    <w:rsid w:val="003F4389"/>
    <w:rsid w:val="00482E07"/>
    <w:rsid w:val="00552F55"/>
    <w:rsid w:val="00590BC4"/>
    <w:rsid w:val="00597349"/>
    <w:rsid w:val="005B13EE"/>
    <w:rsid w:val="00600D9F"/>
    <w:rsid w:val="00607AD0"/>
    <w:rsid w:val="006464B0"/>
    <w:rsid w:val="0066666E"/>
    <w:rsid w:val="006A4EB4"/>
    <w:rsid w:val="006A64B1"/>
    <w:rsid w:val="006E2BAF"/>
    <w:rsid w:val="00702B64"/>
    <w:rsid w:val="00711152"/>
    <w:rsid w:val="007845FE"/>
    <w:rsid w:val="0079594B"/>
    <w:rsid w:val="007A171A"/>
    <w:rsid w:val="007B6396"/>
    <w:rsid w:val="007B7B71"/>
    <w:rsid w:val="007E26F8"/>
    <w:rsid w:val="0081790E"/>
    <w:rsid w:val="008216C6"/>
    <w:rsid w:val="008527B9"/>
    <w:rsid w:val="0088515B"/>
    <w:rsid w:val="008D6952"/>
    <w:rsid w:val="008E041A"/>
    <w:rsid w:val="00905278"/>
    <w:rsid w:val="009E78AA"/>
    <w:rsid w:val="00A25023"/>
    <w:rsid w:val="00A7131E"/>
    <w:rsid w:val="00B11815"/>
    <w:rsid w:val="00B35CC4"/>
    <w:rsid w:val="00BA52D9"/>
    <w:rsid w:val="00C61065"/>
    <w:rsid w:val="00C74FC1"/>
    <w:rsid w:val="00C751E6"/>
    <w:rsid w:val="00CD4A61"/>
    <w:rsid w:val="00CD5AEF"/>
    <w:rsid w:val="00CE7131"/>
    <w:rsid w:val="00D42DD8"/>
    <w:rsid w:val="00DB32B2"/>
    <w:rsid w:val="00E15653"/>
    <w:rsid w:val="00E530C2"/>
    <w:rsid w:val="00EC3489"/>
    <w:rsid w:val="00ED1256"/>
    <w:rsid w:val="00F17939"/>
    <w:rsid w:val="00F43AEC"/>
    <w:rsid w:val="00F469F7"/>
    <w:rsid w:val="00F752EB"/>
    <w:rsid w:val="00FA0A7A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F49645-5288-4397-8DF6-11B8B3E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7B9"/>
    <w:pPr>
      <w:widowControl w:val="0"/>
    </w:pPr>
    <w:rPr>
      <w:rFonts w:ascii="Times New Roman" w:eastAsia="新細明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A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65A5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5A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65A5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05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053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C093E"/>
    <w:pPr>
      <w:ind w:leftChars="200" w:left="480"/>
    </w:pPr>
  </w:style>
  <w:style w:type="table" w:styleId="aa">
    <w:name w:val="Table Grid"/>
    <w:basedOn w:val="a1"/>
    <w:uiPriority w:val="39"/>
    <w:rsid w:val="000C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8E845-88CC-468E-B891-F449A347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>C.M.T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cgust</dc:creator>
  <cp:lastModifiedBy>office</cp:lastModifiedBy>
  <cp:revision>2</cp:revision>
  <cp:lastPrinted>2017-12-27T01:59:00Z</cp:lastPrinted>
  <dcterms:created xsi:type="dcterms:W3CDTF">2024-12-05T03:49:00Z</dcterms:created>
  <dcterms:modified xsi:type="dcterms:W3CDTF">2024-12-05T03:49:00Z</dcterms:modified>
</cp:coreProperties>
</file>